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0A" w:rsidRDefault="00245F0A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Zaproszenie</w:t>
      </w:r>
    </w:p>
    <w:p w:rsidR="00245F0A" w:rsidRDefault="00245F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Dolnośląska Szkoła Wyższa serdecznie zaprasza w dniach </w:t>
      </w:r>
      <w:r>
        <w:rPr>
          <w:rFonts w:ascii="Tahoma" w:hAnsi="Tahoma" w:cs="Tahoma"/>
          <w:b/>
          <w:bCs/>
          <w:sz w:val="20"/>
          <w:szCs w:val="20"/>
        </w:rPr>
        <w:t>24-26 maja 2017 r.</w:t>
      </w:r>
      <w:r>
        <w:rPr>
          <w:rFonts w:ascii="Tahoma" w:hAnsi="Tahoma" w:cs="Tahoma"/>
          <w:sz w:val="20"/>
          <w:szCs w:val="20"/>
        </w:rPr>
        <w:t xml:space="preserve">na wykłady </w:t>
      </w:r>
      <w:r>
        <w:rPr>
          <w:rFonts w:ascii="Tahoma" w:hAnsi="Tahoma" w:cs="Tahoma"/>
          <w:sz w:val="20"/>
          <w:szCs w:val="20"/>
        </w:rPr>
        <w:br/>
        <w:t>i seminaria prowadzone przez światowej klasy badacza z obszaru studiów nad posthumanizmem</w:t>
      </w:r>
      <w:r>
        <w:rPr>
          <w:rFonts w:ascii="Tahoma" w:hAnsi="Tahoma" w:cs="Tahoma"/>
          <w:sz w:val="20"/>
          <w:szCs w:val="20"/>
        </w:rPr>
        <w:br/>
        <w:t xml:space="preserve">i transhumanizmem, </w:t>
      </w:r>
      <w:r>
        <w:rPr>
          <w:rFonts w:ascii="Tahoma" w:hAnsi="Tahoma" w:cs="Tahoma"/>
          <w:b/>
          <w:bCs/>
          <w:sz w:val="20"/>
          <w:szCs w:val="20"/>
        </w:rPr>
        <w:t>prof. Stefana Sorgnera</w:t>
      </w:r>
      <w:r>
        <w:rPr>
          <w:rFonts w:ascii="Tahoma" w:hAnsi="Tahoma" w:cs="Tahoma"/>
          <w:sz w:val="20"/>
          <w:szCs w:val="20"/>
        </w:rPr>
        <w:t xml:space="preserve">. Profesor Sorgnerjest autorem licznych publikacji </w:t>
      </w:r>
      <w:r>
        <w:rPr>
          <w:rFonts w:ascii="Tahoma" w:hAnsi="Tahoma" w:cs="Tahoma"/>
          <w:sz w:val="20"/>
          <w:szCs w:val="20"/>
        </w:rPr>
        <w:br/>
        <w:t xml:space="preserve">z zakresu metahumanizmu, bioetyki, filozofii  Nietzschego, etycznych aspektów rozwoju nowych techno. Wizyta organizowana jest w ramach programu </w:t>
      </w:r>
      <w:r>
        <w:rPr>
          <w:rFonts w:ascii="Tahoma" w:hAnsi="Tahoma" w:cs="Tahoma"/>
          <w:b/>
          <w:bCs/>
          <w:sz w:val="20"/>
          <w:szCs w:val="20"/>
        </w:rPr>
        <w:t>VisitingProfessors</w:t>
      </w:r>
      <w:r>
        <w:rPr>
          <w:rFonts w:ascii="Tahoma" w:hAnsi="Tahoma" w:cs="Tahoma"/>
          <w:sz w:val="20"/>
          <w:szCs w:val="20"/>
        </w:rPr>
        <w:t>.</w:t>
      </w:r>
    </w:p>
    <w:p w:rsidR="00245F0A" w:rsidRDefault="00245F0A">
      <w:pPr>
        <w:jc w:val="both"/>
        <w:rPr>
          <w:rFonts w:ascii="Tahoma" w:hAnsi="Tahoma" w:cs="Tahoma"/>
          <w:sz w:val="20"/>
          <w:szCs w:val="20"/>
        </w:rPr>
      </w:pPr>
    </w:p>
    <w:p w:rsidR="00245F0A" w:rsidRDefault="00245F0A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Program wizyty:</w:t>
      </w:r>
    </w:p>
    <w:p w:rsidR="00245F0A" w:rsidRDefault="00245F0A">
      <w:pPr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24 maja 2017, g. 10.45-12.15</w:t>
      </w:r>
    </w:p>
    <w:p w:rsidR="00245F0A" w:rsidRDefault="00245F0A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Budynek Wydziału Nauk Społecznych i Dziennikarstwa DSW</w:t>
      </w:r>
    </w:p>
    <w:p w:rsidR="00245F0A" w:rsidRDefault="00245F0A">
      <w:pPr>
        <w:spacing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ul. Strzegomska 47</w:t>
      </w:r>
    </w:p>
    <w:p w:rsidR="00245F0A" w:rsidRDefault="00245F0A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Seminarium naukowe dla studentów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„Bioethics and Transhumanism”</w:t>
      </w:r>
    </w:p>
    <w:p w:rsidR="00245F0A" w:rsidRDefault="00245F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Seminarium będzie poświęcone dyskusji nad podstawowymi wyzwaniami współczesnej bioetyki, wyrażającymi się w różnorodnych pytaniach, z których niektóre brzmią następująco: czy istnieją uniwersalne etyczne podstawy prowadzenia badań medycznych, czy klonowanie człowieka jest dopuszczalne, czy aborcja jest etycznie usprawiedliwiona, czy etyczne jest patentowanie genów, embrionów i ich części, czy dziecko ma prawo do odmowy leczenia, które zaakceptowali jego rodzice, czy eutanazja, może stać się kiedykolwiek działaniem etycznym, czy badania nad komórkami macierzystymi, w których korzysta się z komórek płodów powinny być prowadzone, czy</w:t>
      </w:r>
      <w:r>
        <w:rPr>
          <w:rFonts w:ascii="Tahoma" w:hAnsi="Tahoma" w:cs="Tahoma"/>
          <w:sz w:val="20"/>
          <w:szCs w:val="20"/>
        </w:rPr>
        <w:t>wykorzystywanie małp człekokształtnych w badaniach powinno być zakazane, czy można wspólnie zgodzić się co do tego, co konstytuuje ludzką śmierć.</w:t>
      </w:r>
    </w:p>
    <w:p w:rsidR="00245F0A" w:rsidRDefault="00245F0A">
      <w:pPr>
        <w:keepNext/>
        <w:spacing w:after="0" w:line="240" w:lineRule="auto"/>
        <w:jc w:val="both"/>
        <w:outlineLvl w:val="2"/>
        <w:rPr>
          <w:rFonts w:ascii="Tahoma" w:hAnsi="Tahoma" w:cs="Tahoma"/>
          <w:sz w:val="20"/>
          <w:szCs w:val="20"/>
        </w:rPr>
      </w:pPr>
    </w:p>
    <w:p w:rsidR="00245F0A" w:rsidRDefault="00245F0A">
      <w:pPr>
        <w:keepNext/>
        <w:spacing w:after="0" w:line="240" w:lineRule="auto"/>
        <w:jc w:val="both"/>
        <w:outlineLvl w:val="2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25 maja 2017, g. 9.20-11.00  </w:t>
      </w:r>
    </w:p>
    <w:p w:rsidR="00245F0A" w:rsidRDefault="00245F0A">
      <w:pPr>
        <w:keepNext/>
        <w:spacing w:after="0" w:line="240" w:lineRule="auto"/>
        <w:jc w:val="both"/>
        <w:outlineLvl w:val="2"/>
        <w:rPr>
          <w:rFonts w:ascii="Tahoma" w:hAnsi="Tahoma" w:cs="Tahoma"/>
          <w:sz w:val="20"/>
          <w:szCs w:val="20"/>
          <w:lang w:eastAsia="pl-PL"/>
        </w:rPr>
      </w:pPr>
    </w:p>
    <w:p w:rsidR="00245F0A" w:rsidRDefault="00245F0A">
      <w:pPr>
        <w:keepNext/>
        <w:spacing w:after="0" w:line="240" w:lineRule="auto"/>
        <w:jc w:val="both"/>
        <w:outlineLvl w:val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Warsztaty dla gimnazjalistów/licealistów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„Posthumanism and Transhumanism: Introduction”</w:t>
      </w:r>
    </w:p>
    <w:p w:rsidR="00245F0A" w:rsidRDefault="00245F0A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Zespół Szkół Ogólnokształcących nr 5, ul. Grochowa 13</w:t>
      </w:r>
    </w:p>
    <w:p w:rsidR="00245F0A" w:rsidRDefault="00245F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Warsztaty przedstawią studentom i uczniom niektóre z najważniejszych etycznych, filozoficznych </w:t>
      </w:r>
      <w:r>
        <w:rPr>
          <w:rFonts w:ascii="Tahoma" w:hAnsi="Tahoma" w:cs="Tahoma"/>
          <w:sz w:val="20"/>
          <w:szCs w:val="20"/>
        </w:rPr>
        <w:br/>
        <w:t xml:space="preserve">i artystycznych pytań związanych z gwałtownymi technologicznymi, naukowymi i kulturowymi zmianami naszej ery. Studenci zapoznają się z takimi zagadnieniami, jak modyfikacje biologiczne </w:t>
      </w:r>
      <w:r>
        <w:rPr>
          <w:rFonts w:ascii="Tahoma" w:hAnsi="Tahoma" w:cs="Tahoma"/>
          <w:sz w:val="20"/>
          <w:szCs w:val="20"/>
        </w:rPr>
        <w:br/>
        <w:t>i genetyczne, sztuczna inteligencja, wpływ nowych mediów na sferę społeczną i intymność, przyszłość zatrudnienia w społeczeństwach opartych na technologii. Warsztat ma przybliżyć uczniom również osiągnięcia najważniejszych myślicieli posthumanizmu, m.in. N. KatherineHayles, Juliana Savulescu, Nicka Bostroma i innych.</w:t>
      </w:r>
    </w:p>
    <w:p w:rsidR="00245F0A" w:rsidRDefault="00245F0A">
      <w:pPr>
        <w:jc w:val="both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</w:p>
    <w:p w:rsidR="00245F0A" w:rsidRDefault="00245F0A">
      <w:pPr>
        <w:jc w:val="both"/>
        <w:rPr>
          <w:rFonts w:ascii="Tahoma" w:hAnsi="Tahoma" w:cs="Tahoma"/>
          <w:b/>
          <w:bCs/>
          <w:sz w:val="20"/>
          <w:szCs w:val="20"/>
          <w:lang w:val="en-US" w:eastAsia="pl-PL"/>
        </w:rPr>
      </w:pPr>
      <w:r>
        <w:rPr>
          <w:rFonts w:ascii="Tahoma" w:hAnsi="Tahoma" w:cs="Tahoma"/>
          <w:b/>
          <w:bCs/>
          <w:sz w:val="20"/>
          <w:szCs w:val="20"/>
          <w:lang w:val="en-US" w:eastAsia="pl-PL"/>
        </w:rPr>
        <w:t>26 maja 2017, g. 12.00-15.00</w:t>
      </w:r>
    </w:p>
    <w:p w:rsidR="00245F0A" w:rsidRDefault="00245F0A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Wykładotwarty: </w:t>
      </w:r>
      <w:r>
        <w:rPr>
          <w:rFonts w:ascii="Tahoma" w:hAnsi="Tahoma" w:cs="Tahoma"/>
          <w:b/>
          <w:bCs/>
          <w:sz w:val="20"/>
          <w:szCs w:val="20"/>
          <w:lang w:val="en-US"/>
        </w:rPr>
        <w:t>„Posthuman Studies: Philosophy, Technology, Education”</w:t>
      </w:r>
    </w:p>
    <w:p w:rsidR="00245F0A" w:rsidRDefault="00245F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Wydział Nauk Pedagogicznych DSW, u. Strzegomska 55, s.111.</w:t>
      </w:r>
    </w:p>
    <w:p w:rsidR="00245F0A" w:rsidRDefault="00245F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Wykład poświęcony będzie najważniejszym etycznym, filozoficznym i artystycznymkontekstom zmian perspektywy antropocentrycznej, którezwiązane są z gwałtownymi technologicznymi, naukowymi </w:t>
      </w:r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i kulturowymi przemianamicywilizacyjnymi. Prof. Sorgner wychodząc od najważniejszych cech definicyjnych transhumanizmu i posthumanizmu pokaże potencjał tej orientacji w obszarze filozofii, technologicznej praktyki oraz nakreśli jej edukacyjne i etyczne konteksty. W wykładzie pojawi się również omówienie wieloaspektowego wpływu myśli nietzscheańskiej na perspektywę transhumanistyczną.</w:t>
      </w:r>
    </w:p>
    <w:p w:rsidR="00245F0A" w:rsidRDefault="00245F0A">
      <w:pPr>
        <w:jc w:val="both"/>
        <w:rPr>
          <w:rFonts w:ascii="Tahoma" w:hAnsi="Tahoma" w:cs="Tahoma"/>
          <w:sz w:val="20"/>
          <w:szCs w:val="20"/>
        </w:rPr>
      </w:pPr>
    </w:p>
    <w:p w:rsidR="00245F0A" w:rsidRDefault="00245F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dr Stefan Lorenz Sorgner – wykładowca filozofii na Uniwersytecie Johna Cabota w Rzymie; współtwórca i dyrektor sieci naukowej Beyond Humanism Network, członek Institute for Ethics and Emerging Technologies (IEET), współpracownik naukowy Ewha Institute for the HumanitiesatEwhaWomans University w Seulu oraz Visiting Fellow w the Ethics Centre of the Friedrich-Schiller-University in Jena; autor i redaktor przeszło dziesięciu książek, m.in. Menschenwürdenach Nietzsche (WBG 2010), Transhumanismus (Herder 2016); założyciel i redaktor naczelny “Journal of PosthumanStudies” (czasopismo naukowe wydawane przez PennState University Press od 2017 roku); częsty gość wydarzeń naukowych i branżowych na całym świecie (e.g. TEDx; World Humanities Forum) oraz stały ekspert niemieckich i międzynarodowych mediów (np. „DieZeit”). www.sorgner.de</w:t>
      </w:r>
    </w:p>
    <w:p w:rsidR="00245F0A" w:rsidRDefault="00245F0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45F0A" w:rsidRDefault="00245F0A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Serdecznie zapraszamy!</w:t>
      </w:r>
    </w:p>
    <w:p w:rsidR="00245F0A" w:rsidRDefault="00245F0A">
      <w:pPr>
        <w:rPr>
          <w:rFonts w:ascii="Tahoma" w:hAnsi="Tahoma" w:cs="Tahoma"/>
          <w:sz w:val="20"/>
          <w:szCs w:val="20"/>
        </w:rPr>
      </w:pPr>
    </w:p>
    <w:sectPr w:rsidR="00245F0A" w:rsidSect="00245F0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B81"/>
    <w:multiLevelType w:val="hybridMultilevel"/>
    <w:tmpl w:val="D68E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C616C0"/>
    <w:multiLevelType w:val="hybridMultilevel"/>
    <w:tmpl w:val="143E0578"/>
    <w:lvl w:ilvl="0" w:tplc="7966A48C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02AB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F0A"/>
    <w:rsid w:val="0024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numId w:val="2"/>
      </w:numPr>
      <w:spacing w:after="0" w:line="240" w:lineRule="auto"/>
      <w:jc w:val="both"/>
      <w:outlineLvl w:val="2"/>
    </w:pPr>
    <w:rPr>
      <w:rFonts w:ascii="Verdana" w:hAnsi="Verdana" w:cs="Verdana"/>
      <w:b/>
      <w:bCs/>
      <w:color w:val="008000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Verdana" w:hAnsi="Verdana" w:cs="Verdana"/>
      <w:b/>
      <w:bCs/>
      <w:color w:val="008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547</Words>
  <Characters>3121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user</dc:creator>
  <cp:keywords/>
  <dc:description/>
  <cp:lastModifiedBy>WI </cp:lastModifiedBy>
  <cp:revision>2</cp:revision>
  <dcterms:created xsi:type="dcterms:W3CDTF">2017-05-23T11:09:00Z</dcterms:created>
  <dcterms:modified xsi:type="dcterms:W3CDTF">2017-05-23T11:09:00Z</dcterms:modified>
</cp:coreProperties>
</file>